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AF" w:rsidRDefault="00D010AF" w:rsidP="000027A5">
      <w:pPr>
        <w:shd w:val="clear" w:color="auto" w:fill="FEFEFE"/>
        <w:spacing w:after="0" w:line="360" w:lineRule="auto"/>
        <w:rPr>
          <w:rFonts w:ascii="Times New Roman" w:eastAsia="Times New Roman" w:hAnsi="Times New Roman" w:cs="Times New Roman"/>
          <w:b/>
          <w:bCs/>
          <w:color w:val="191919"/>
          <w:sz w:val="24"/>
          <w:szCs w:val="24"/>
        </w:rPr>
      </w:pPr>
    </w:p>
    <w:p w:rsidR="007C6493" w:rsidRDefault="007C6493" w:rsidP="000027A5">
      <w:pPr>
        <w:shd w:val="clear" w:color="auto" w:fill="FEFEFE"/>
        <w:spacing w:after="0" w:line="360" w:lineRule="auto"/>
        <w:rPr>
          <w:rFonts w:ascii="Times New Roman" w:eastAsia="Times New Roman" w:hAnsi="Times New Roman" w:cs="Times New Roman"/>
          <w:b/>
          <w:bCs/>
          <w:color w:val="191919"/>
          <w:sz w:val="24"/>
          <w:szCs w:val="24"/>
        </w:rPr>
      </w:pPr>
      <w:r w:rsidRPr="007C6493">
        <w:rPr>
          <w:rFonts w:ascii="Times New Roman" w:eastAsia="Times New Roman" w:hAnsi="Times New Roman" w:cs="Times New Roman"/>
          <w:b/>
          <w:bCs/>
          <w:color w:val="191919"/>
          <w:sz w:val="24"/>
          <w:szCs w:val="24"/>
        </w:rPr>
        <w:t>SAYIN VELİLER:</w:t>
      </w:r>
    </w:p>
    <w:p w:rsidR="00D010AF" w:rsidRDefault="00D010AF" w:rsidP="000027A5">
      <w:pPr>
        <w:shd w:val="clear" w:color="auto" w:fill="FEFEFE"/>
        <w:spacing w:after="0" w:line="360" w:lineRule="auto"/>
        <w:rPr>
          <w:rFonts w:ascii="Times New Roman" w:eastAsia="Times New Roman" w:hAnsi="Times New Roman" w:cs="Times New Roman"/>
          <w:b/>
          <w:bCs/>
          <w:color w:val="191919"/>
          <w:sz w:val="24"/>
          <w:szCs w:val="24"/>
        </w:rPr>
      </w:pPr>
    </w:p>
    <w:p w:rsidR="007C6493" w:rsidRPr="007C6493" w:rsidRDefault="007C6493" w:rsidP="000027A5">
      <w:pPr>
        <w:shd w:val="clear" w:color="auto" w:fill="FEFEFE"/>
        <w:spacing w:after="0" w:line="360" w:lineRule="auto"/>
        <w:rPr>
          <w:rFonts w:ascii="Times New Roman" w:eastAsia="Times New Roman" w:hAnsi="Times New Roman" w:cs="Times New Roman"/>
          <w:color w:val="191919"/>
          <w:sz w:val="24"/>
          <w:szCs w:val="24"/>
        </w:rPr>
      </w:pPr>
      <w:r>
        <w:rPr>
          <w:rFonts w:ascii="Times New Roman" w:eastAsia="Times New Roman" w:hAnsi="Times New Roman" w:cs="Times New Roman"/>
          <w:b/>
          <w:bCs/>
          <w:color w:val="191919"/>
          <w:sz w:val="24"/>
          <w:szCs w:val="24"/>
        </w:rPr>
        <w:t xml:space="preserve">Üniversite sınavına yaklaşırken tüm öğrencilerin stres ve kaygıları kat kat artmaktadır. Bu hususta sizlerin de en az çocuğunuz kadar bu sürece önem vermeniz, çocuğunuzun başarısı ve geleceği için bir takım noktalara dikkat etmeniz gerekmektedir. </w:t>
      </w:r>
    </w:p>
    <w:p w:rsidR="000027A5" w:rsidRDefault="007C6493" w:rsidP="000027A5">
      <w:pPr>
        <w:shd w:val="clear" w:color="auto" w:fill="FEFEFE"/>
        <w:spacing w:after="0" w:line="360" w:lineRule="auto"/>
        <w:jc w:val="both"/>
        <w:rPr>
          <w:rFonts w:ascii="Times New Roman" w:eastAsia="Times New Roman" w:hAnsi="Times New Roman" w:cs="Times New Roman"/>
          <w:color w:val="191919"/>
          <w:sz w:val="24"/>
          <w:szCs w:val="24"/>
        </w:rPr>
      </w:pPr>
      <w:r w:rsidRPr="007C6493">
        <w:rPr>
          <w:rFonts w:ascii="Times New Roman" w:eastAsia="Times New Roman" w:hAnsi="Times New Roman" w:cs="Times New Roman"/>
          <w:color w:val="191919"/>
          <w:sz w:val="24"/>
          <w:szCs w:val="24"/>
        </w:rPr>
        <w:t xml:space="preserve">Sınav kaygısı: Sınav öncesinde öğrenilen bilgilerin doğru kullanılmasını önleyen dolayısıyla başarının önündeki en büyük engeldir. Kaygısı artan, sınava olduğundan farklı anlamlar veren öğrenciler için her sınav bir ‘Krizdir’ Kendisini ispatlaması gereken </w:t>
      </w:r>
      <w:r>
        <w:rPr>
          <w:rFonts w:ascii="Times New Roman" w:eastAsia="Times New Roman" w:hAnsi="Times New Roman" w:cs="Times New Roman"/>
          <w:color w:val="191919"/>
          <w:sz w:val="24"/>
          <w:szCs w:val="24"/>
        </w:rPr>
        <w:t xml:space="preserve">ve mutlaka kazanılması gereken </w:t>
      </w:r>
      <w:r w:rsidRPr="007C6493">
        <w:rPr>
          <w:rFonts w:ascii="Times New Roman" w:eastAsia="Times New Roman" w:hAnsi="Times New Roman" w:cs="Times New Roman"/>
          <w:color w:val="191919"/>
          <w:sz w:val="24"/>
          <w:szCs w:val="24"/>
        </w:rPr>
        <w:t xml:space="preserve">bir savaş olarak anlam bulabilir. </w:t>
      </w:r>
    </w:p>
    <w:p w:rsidR="000027A5" w:rsidRDefault="000027A5" w:rsidP="000027A5">
      <w:pPr>
        <w:shd w:val="clear" w:color="auto" w:fill="FEFEFE"/>
        <w:spacing w:after="0" w:line="360" w:lineRule="auto"/>
        <w:jc w:val="both"/>
        <w:rPr>
          <w:rFonts w:ascii="Times New Roman" w:eastAsia="Times New Roman" w:hAnsi="Times New Roman" w:cs="Times New Roman"/>
          <w:color w:val="191919"/>
          <w:sz w:val="24"/>
          <w:szCs w:val="24"/>
        </w:rPr>
      </w:pPr>
    </w:p>
    <w:p w:rsidR="000027A5" w:rsidRDefault="000027A5" w:rsidP="000027A5">
      <w:pPr>
        <w:shd w:val="clear" w:color="auto" w:fill="FEFEFE"/>
        <w:spacing w:after="0" w:line="360" w:lineRule="auto"/>
        <w:jc w:val="both"/>
        <w:rPr>
          <w:rFonts w:ascii="Times New Roman" w:eastAsia="Times New Roman" w:hAnsi="Times New Roman" w:cs="Times New Roman"/>
          <w:color w:val="191919"/>
          <w:sz w:val="24"/>
          <w:szCs w:val="24"/>
        </w:rPr>
      </w:pPr>
      <w:r>
        <w:rPr>
          <w:noProof/>
        </w:rPr>
        <w:drawing>
          <wp:inline distT="0" distB="0" distL="0" distR="0">
            <wp:extent cx="2958925" cy="1445740"/>
            <wp:effectExtent l="19050" t="0" r="0" b="0"/>
            <wp:docPr id="3" name="Resim 1" descr="http://mahmutalikirmit.meb.k12.tr/meb_iys_dosyalar/80/01/749476/resimler/2013_12/07224943_26143314_v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hmutalikirmit.meb.k12.tr/meb_iys_dosyalar/80/01/749476/resimler/2013_12/07224943_26143314_veli.jpg"/>
                    <pic:cNvPicPr>
                      <a:picLocks noChangeAspect="1" noChangeArrowheads="1"/>
                    </pic:cNvPicPr>
                  </pic:nvPicPr>
                  <pic:blipFill>
                    <a:blip r:embed="rId8" cstate="print"/>
                    <a:srcRect/>
                    <a:stretch>
                      <a:fillRect/>
                    </a:stretch>
                  </pic:blipFill>
                  <pic:spPr bwMode="auto">
                    <a:xfrm>
                      <a:off x="0" y="0"/>
                      <a:ext cx="2959100" cy="1445826"/>
                    </a:xfrm>
                    <a:prstGeom prst="rect">
                      <a:avLst/>
                    </a:prstGeom>
                    <a:noFill/>
                    <a:ln w="9525">
                      <a:noFill/>
                      <a:miter lim="800000"/>
                      <a:headEnd/>
                      <a:tailEnd/>
                    </a:ln>
                  </pic:spPr>
                </pic:pic>
              </a:graphicData>
            </a:graphic>
          </wp:inline>
        </w:drawing>
      </w:r>
    </w:p>
    <w:p w:rsidR="000027A5" w:rsidRDefault="000027A5" w:rsidP="000027A5">
      <w:pPr>
        <w:shd w:val="clear" w:color="auto" w:fill="FEFEFE"/>
        <w:spacing w:after="0" w:line="360" w:lineRule="auto"/>
        <w:jc w:val="both"/>
        <w:rPr>
          <w:rFonts w:ascii="Times New Roman" w:eastAsia="Times New Roman" w:hAnsi="Times New Roman" w:cs="Times New Roman"/>
          <w:color w:val="191919"/>
          <w:sz w:val="24"/>
          <w:szCs w:val="24"/>
        </w:rPr>
      </w:pPr>
    </w:p>
    <w:p w:rsidR="00F62727" w:rsidRDefault="00F62727" w:rsidP="000027A5">
      <w:pPr>
        <w:shd w:val="clear" w:color="auto" w:fill="FEFEFE"/>
        <w:spacing w:after="0" w:line="360" w:lineRule="auto"/>
        <w:jc w:val="both"/>
        <w:rPr>
          <w:rFonts w:ascii="Times New Roman" w:eastAsia="Times New Roman" w:hAnsi="Times New Roman" w:cs="Times New Roman"/>
          <w:color w:val="191919"/>
          <w:sz w:val="24"/>
          <w:szCs w:val="24"/>
        </w:rPr>
      </w:pPr>
      <w:r>
        <w:rPr>
          <w:noProof/>
        </w:rPr>
        <w:drawing>
          <wp:inline distT="0" distB="0" distL="0" distR="0">
            <wp:extent cx="2958926" cy="1606378"/>
            <wp:effectExtent l="19050" t="0" r="0" b="0"/>
            <wp:docPr id="7" name="Resim 4" descr="http://images.slideplayer.biz.tr/10/2763002/slides/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lideplayer.biz.tr/10/2763002/slides/slide_3.jpg"/>
                    <pic:cNvPicPr>
                      <a:picLocks noChangeAspect="1" noChangeArrowheads="1"/>
                    </pic:cNvPicPr>
                  </pic:nvPicPr>
                  <pic:blipFill>
                    <a:blip r:embed="rId9"/>
                    <a:srcRect/>
                    <a:stretch>
                      <a:fillRect/>
                    </a:stretch>
                  </pic:blipFill>
                  <pic:spPr bwMode="auto">
                    <a:xfrm>
                      <a:off x="0" y="0"/>
                      <a:ext cx="2959100" cy="1606472"/>
                    </a:xfrm>
                    <a:prstGeom prst="rect">
                      <a:avLst/>
                    </a:prstGeom>
                    <a:noFill/>
                    <a:ln w="9525">
                      <a:noFill/>
                      <a:miter lim="800000"/>
                      <a:headEnd/>
                      <a:tailEnd/>
                    </a:ln>
                  </pic:spPr>
                </pic:pic>
              </a:graphicData>
            </a:graphic>
          </wp:inline>
        </w:drawing>
      </w:r>
    </w:p>
    <w:p w:rsidR="00F62727" w:rsidRDefault="00F62727" w:rsidP="000027A5">
      <w:pPr>
        <w:shd w:val="clear" w:color="auto" w:fill="FEFEFE"/>
        <w:spacing w:after="0" w:line="360" w:lineRule="auto"/>
        <w:jc w:val="both"/>
        <w:rPr>
          <w:rFonts w:ascii="Times New Roman" w:eastAsia="Times New Roman" w:hAnsi="Times New Roman" w:cs="Times New Roman"/>
          <w:color w:val="191919"/>
          <w:sz w:val="24"/>
          <w:szCs w:val="24"/>
        </w:rPr>
      </w:pPr>
    </w:p>
    <w:p w:rsidR="000027A5" w:rsidRDefault="007C6493" w:rsidP="000027A5">
      <w:pPr>
        <w:shd w:val="clear" w:color="auto" w:fill="FEFEFE"/>
        <w:spacing w:after="0" w:line="360" w:lineRule="auto"/>
        <w:jc w:val="both"/>
        <w:rPr>
          <w:rFonts w:ascii="Times New Roman" w:eastAsia="Times New Roman" w:hAnsi="Times New Roman" w:cs="Times New Roman"/>
          <w:b/>
          <w:color w:val="191919"/>
          <w:sz w:val="24"/>
          <w:szCs w:val="24"/>
        </w:rPr>
      </w:pPr>
      <w:r w:rsidRPr="007C6493">
        <w:rPr>
          <w:rFonts w:ascii="Times New Roman" w:eastAsia="Times New Roman" w:hAnsi="Times New Roman" w:cs="Times New Roman"/>
          <w:b/>
          <w:color w:val="191919"/>
          <w:sz w:val="24"/>
          <w:szCs w:val="24"/>
        </w:rPr>
        <w:t>Bu noktada siz velilere önerilerimiz;</w:t>
      </w:r>
    </w:p>
    <w:p w:rsidR="00F62727" w:rsidRPr="007C6493" w:rsidRDefault="00F62727" w:rsidP="000027A5">
      <w:pPr>
        <w:shd w:val="clear" w:color="auto" w:fill="FEFEFE"/>
        <w:spacing w:after="0" w:line="360" w:lineRule="auto"/>
        <w:jc w:val="both"/>
        <w:rPr>
          <w:rFonts w:ascii="Times New Roman" w:eastAsia="Times New Roman" w:hAnsi="Times New Roman" w:cs="Times New Roman"/>
          <w:b/>
          <w:color w:val="191919"/>
          <w:sz w:val="24"/>
          <w:szCs w:val="24"/>
        </w:rPr>
      </w:pPr>
    </w:p>
    <w:p w:rsidR="000774CB" w:rsidRDefault="007C6493" w:rsidP="000027A5">
      <w:pPr>
        <w:pStyle w:val="ListeParagraf"/>
        <w:numPr>
          <w:ilvl w:val="0"/>
          <w:numId w:val="1"/>
        </w:numPr>
        <w:spacing w:line="360" w:lineRule="auto"/>
        <w:rPr>
          <w:rFonts w:ascii="Times New Roman" w:hAnsi="Times New Roman" w:cs="Times New Roman"/>
          <w:color w:val="191919"/>
          <w:sz w:val="24"/>
          <w:szCs w:val="24"/>
          <w:shd w:val="clear" w:color="auto" w:fill="FEFEFE"/>
        </w:rPr>
      </w:pPr>
      <w:r w:rsidRPr="000027A5">
        <w:rPr>
          <w:rFonts w:ascii="Times New Roman" w:hAnsi="Times New Roman" w:cs="Times New Roman"/>
          <w:color w:val="191919"/>
          <w:sz w:val="24"/>
          <w:szCs w:val="24"/>
          <w:shd w:val="clear" w:color="auto" w:fill="FEFEFE"/>
        </w:rPr>
        <w:t>Negatif motivasyondan uzak durulmalıdır; bunlar</w:t>
      </w:r>
      <w:r w:rsidRPr="000027A5">
        <w:rPr>
          <w:rStyle w:val="apple-converted-space"/>
          <w:rFonts w:ascii="Times New Roman" w:hAnsi="Times New Roman" w:cs="Times New Roman"/>
          <w:b/>
          <w:bCs/>
          <w:color w:val="191919"/>
          <w:sz w:val="24"/>
          <w:szCs w:val="24"/>
          <w:shd w:val="clear" w:color="auto" w:fill="FEFEFE"/>
        </w:rPr>
        <w:t> </w:t>
      </w:r>
      <w:r w:rsidRPr="000027A5">
        <w:rPr>
          <w:rStyle w:val="Gl"/>
          <w:rFonts w:ascii="Times New Roman" w:hAnsi="Times New Roman" w:cs="Times New Roman"/>
          <w:color w:val="191919"/>
          <w:sz w:val="24"/>
          <w:szCs w:val="24"/>
          <w:shd w:val="clear" w:color="auto" w:fill="FEFEFE"/>
        </w:rPr>
        <w:t>‘Sen bu gidişle asla sınav kazanamazsın, bu kadar çalışmayla kazanamazsın, bu kafayla gidersen zor kazanırsın’</w:t>
      </w:r>
      <w:r w:rsidRPr="000027A5">
        <w:rPr>
          <w:rStyle w:val="apple-converted-space"/>
          <w:rFonts w:ascii="Times New Roman" w:hAnsi="Times New Roman" w:cs="Times New Roman"/>
          <w:b/>
          <w:bCs/>
          <w:color w:val="191919"/>
          <w:sz w:val="24"/>
          <w:szCs w:val="24"/>
          <w:shd w:val="clear" w:color="auto" w:fill="FEFEFE"/>
        </w:rPr>
        <w:t> </w:t>
      </w:r>
      <w:r w:rsidRPr="000027A5">
        <w:rPr>
          <w:rFonts w:ascii="Times New Roman" w:hAnsi="Times New Roman" w:cs="Times New Roman"/>
          <w:color w:val="191919"/>
          <w:sz w:val="24"/>
          <w:szCs w:val="24"/>
          <w:shd w:val="clear" w:color="auto" w:fill="FEFEFE"/>
        </w:rPr>
        <w:t>gibi söylemler öğrencinin sınavı kazanmaya yönelik istekliliğini zayıflatır.</w:t>
      </w:r>
    </w:p>
    <w:p w:rsidR="000027A5" w:rsidRPr="000027A5" w:rsidRDefault="000027A5" w:rsidP="000027A5">
      <w:pPr>
        <w:pStyle w:val="ListeParagraf"/>
        <w:spacing w:line="360" w:lineRule="auto"/>
        <w:ind w:left="360"/>
        <w:rPr>
          <w:rFonts w:ascii="Times New Roman" w:hAnsi="Times New Roman" w:cs="Times New Roman"/>
          <w:color w:val="191919"/>
          <w:sz w:val="24"/>
          <w:szCs w:val="24"/>
          <w:shd w:val="clear" w:color="auto" w:fill="FEFEFE"/>
        </w:rPr>
      </w:pPr>
    </w:p>
    <w:p w:rsidR="00D010AF" w:rsidRPr="00D010AF" w:rsidRDefault="007C6493" w:rsidP="00D010AF">
      <w:pPr>
        <w:pStyle w:val="ListeParagraf"/>
        <w:numPr>
          <w:ilvl w:val="0"/>
          <w:numId w:val="1"/>
        </w:numPr>
        <w:spacing w:line="360" w:lineRule="auto"/>
        <w:rPr>
          <w:rFonts w:ascii="Times New Roman" w:hAnsi="Times New Roman" w:cs="Times New Roman"/>
          <w:color w:val="191919"/>
          <w:sz w:val="24"/>
          <w:szCs w:val="24"/>
          <w:shd w:val="clear" w:color="auto" w:fill="FEFEFE"/>
        </w:rPr>
      </w:pPr>
      <w:r w:rsidRPr="000027A5">
        <w:rPr>
          <w:rFonts w:ascii="Times New Roman" w:hAnsi="Times New Roman" w:cs="Times New Roman"/>
          <w:color w:val="191919"/>
          <w:sz w:val="24"/>
          <w:szCs w:val="24"/>
          <w:shd w:val="clear" w:color="auto" w:fill="FEFEFE"/>
        </w:rPr>
        <w:t xml:space="preserve">Çocuklarınızı asla başka çocuklarla kıyaslamamak gerekir: ‘Amcanın oğlu tıp kazandı sende kazanmalısın ya da komşunun oğlu öğretmenlik kazandı sende </w:t>
      </w:r>
    </w:p>
    <w:p w:rsidR="00D010AF" w:rsidRPr="00D010AF" w:rsidRDefault="007C6493" w:rsidP="00D010AF">
      <w:pPr>
        <w:pStyle w:val="ListeParagraf"/>
        <w:spacing w:line="360" w:lineRule="auto"/>
        <w:ind w:left="360"/>
        <w:rPr>
          <w:rFonts w:ascii="Times New Roman" w:hAnsi="Times New Roman" w:cs="Times New Roman"/>
          <w:color w:val="191919"/>
          <w:sz w:val="24"/>
          <w:szCs w:val="24"/>
          <w:shd w:val="clear" w:color="auto" w:fill="FEFEFE"/>
        </w:rPr>
      </w:pPr>
      <w:r w:rsidRPr="00D010AF">
        <w:rPr>
          <w:rFonts w:ascii="Times New Roman" w:hAnsi="Times New Roman" w:cs="Times New Roman"/>
          <w:color w:val="191919"/>
          <w:sz w:val="24"/>
          <w:szCs w:val="24"/>
          <w:shd w:val="clear" w:color="auto" w:fill="FEFEFE"/>
        </w:rPr>
        <w:t>kazanmalısın gibi ifadeler çocuklarınızın sınava karşı istekliliğini düşürmektedir.</w:t>
      </w:r>
    </w:p>
    <w:p w:rsidR="000027A5" w:rsidRPr="000027A5" w:rsidRDefault="000027A5" w:rsidP="000027A5">
      <w:pPr>
        <w:pStyle w:val="ListeParagraf"/>
        <w:spacing w:line="360" w:lineRule="auto"/>
        <w:ind w:left="360"/>
        <w:rPr>
          <w:rFonts w:ascii="Times New Roman" w:hAnsi="Times New Roman" w:cs="Times New Roman"/>
          <w:color w:val="191919"/>
          <w:sz w:val="24"/>
          <w:szCs w:val="24"/>
          <w:shd w:val="clear" w:color="auto" w:fill="FEFEFE"/>
        </w:rPr>
      </w:pPr>
    </w:p>
    <w:p w:rsidR="000027A5" w:rsidRDefault="007C6493" w:rsidP="000027A5">
      <w:pPr>
        <w:pStyle w:val="ListeParagraf"/>
        <w:numPr>
          <w:ilvl w:val="0"/>
          <w:numId w:val="1"/>
        </w:numPr>
        <w:shd w:val="clear" w:color="auto" w:fill="FEFEFE"/>
        <w:spacing w:after="0" w:line="360" w:lineRule="auto"/>
        <w:jc w:val="both"/>
        <w:rPr>
          <w:rFonts w:ascii="Times New Roman" w:eastAsia="Times New Roman" w:hAnsi="Times New Roman" w:cs="Times New Roman"/>
          <w:color w:val="191919"/>
          <w:sz w:val="24"/>
          <w:szCs w:val="24"/>
        </w:rPr>
      </w:pPr>
      <w:r w:rsidRPr="000027A5">
        <w:rPr>
          <w:rFonts w:ascii="Times New Roman" w:eastAsia="Times New Roman" w:hAnsi="Times New Roman" w:cs="Times New Roman"/>
          <w:color w:val="191919"/>
          <w:sz w:val="24"/>
          <w:szCs w:val="24"/>
        </w:rPr>
        <w:t>Çocuklarınızın beklentilerinde gerçekçi olmaya çalışın; beklentilerinizle çocuğun yapabilecekleri uyumlu olursa çocuk daha az kaygı yaşayabilir.</w:t>
      </w:r>
    </w:p>
    <w:p w:rsidR="00F62727" w:rsidRPr="00F62727" w:rsidRDefault="00F62727" w:rsidP="00F62727">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7C6493" w:rsidRDefault="007C6493" w:rsidP="000027A5">
      <w:pPr>
        <w:pStyle w:val="ListeParagraf"/>
        <w:numPr>
          <w:ilvl w:val="0"/>
          <w:numId w:val="1"/>
        </w:numPr>
        <w:shd w:val="clear" w:color="auto" w:fill="FEFEFE"/>
        <w:spacing w:after="0" w:line="360" w:lineRule="auto"/>
        <w:jc w:val="both"/>
        <w:rPr>
          <w:rFonts w:ascii="Times New Roman" w:eastAsia="Times New Roman" w:hAnsi="Times New Roman" w:cs="Times New Roman"/>
          <w:color w:val="191919"/>
          <w:sz w:val="24"/>
          <w:szCs w:val="24"/>
        </w:rPr>
      </w:pPr>
      <w:r w:rsidRPr="000027A5">
        <w:rPr>
          <w:rFonts w:ascii="Times New Roman" w:eastAsia="Times New Roman" w:hAnsi="Times New Roman" w:cs="Times New Roman"/>
          <w:color w:val="191919"/>
          <w:sz w:val="24"/>
          <w:szCs w:val="24"/>
        </w:rPr>
        <w:t>Bu zor dönemde çocuklarınıza karşı anlayışlı olun ve destekleyici davranın. Kaygının yoğunlaşmasıyla birlikte çocuklarınız kendilerini daha çaresiz ve çözümsüz hissedebilir, daha önceden kızmadıkları şeylere şimdilerde daha sert tepkiler gösterebilirler.</w:t>
      </w:r>
    </w:p>
    <w:p w:rsidR="006129D3" w:rsidRDefault="006129D3" w:rsidP="006129D3">
      <w:pPr>
        <w:shd w:val="clear" w:color="auto" w:fill="FEFEFE"/>
        <w:spacing w:after="0" w:line="360" w:lineRule="auto"/>
        <w:jc w:val="both"/>
        <w:rPr>
          <w:rFonts w:ascii="Times New Roman" w:eastAsia="Times New Roman" w:hAnsi="Times New Roman" w:cs="Times New Roman"/>
          <w:color w:val="191919"/>
          <w:sz w:val="24"/>
          <w:szCs w:val="24"/>
        </w:rPr>
      </w:pPr>
    </w:p>
    <w:p w:rsidR="006129D3" w:rsidRDefault="006129D3" w:rsidP="006129D3">
      <w:pPr>
        <w:shd w:val="clear" w:color="auto" w:fill="FEFEFE"/>
        <w:spacing w:after="0" w:line="360" w:lineRule="auto"/>
        <w:jc w:val="both"/>
        <w:rPr>
          <w:rFonts w:ascii="Times New Roman" w:eastAsia="Times New Roman" w:hAnsi="Times New Roman" w:cs="Times New Roman"/>
          <w:color w:val="191919"/>
          <w:sz w:val="24"/>
          <w:szCs w:val="24"/>
        </w:rPr>
      </w:pPr>
      <w:r w:rsidRPr="006129D3">
        <w:rPr>
          <w:rFonts w:ascii="Times New Roman" w:eastAsia="Times New Roman" w:hAnsi="Times New Roman" w:cs="Times New Roman"/>
          <w:color w:val="191919"/>
          <w:sz w:val="24"/>
          <w:szCs w:val="24"/>
        </w:rPr>
        <w:drawing>
          <wp:inline distT="0" distB="0" distL="0" distR="0">
            <wp:extent cx="3632885" cy="2644346"/>
            <wp:effectExtent l="19050" t="0" r="5665" b="0"/>
            <wp:docPr id="6" name="Resim 1" descr="https://encrypted-tbn3.gstatic.com/images?q=tbn:ANd9GcRCoNpNL4CEMatujFFcm2Vnrdz90vbFvrKoGHbQumOFoHgQI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CoNpNL4CEMatujFFcm2Vnrdz90vbFvrKoGHbQumOFoHgQIto7"/>
                    <pic:cNvPicPr>
                      <a:picLocks noChangeAspect="1" noChangeArrowheads="1"/>
                    </pic:cNvPicPr>
                  </pic:nvPicPr>
                  <pic:blipFill>
                    <a:blip r:embed="rId10"/>
                    <a:srcRect/>
                    <a:stretch>
                      <a:fillRect/>
                    </a:stretch>
                  </pic:blipFill>
                  <pic:spPr bwMode="auto">
                    <a:xfrm>
                      <a:off x="0" y="0"/>
                      <a:ext cx="3632885" cy="2644346"/>
                    </a:xfrm>
                    <a:prstGeom prst="rect">
                      <a:avLst/>
                    </a:prstGeom>
                    <a:noFill/>
                    <a:ln w="9525">
                      <a:noFill/>
                      <a:miter lim="800000"/>
                      <a:headEnd/>
                      <a:tailEnd/>
                    </a:ln>
                  </pic:spPr>
                </pic:pic>
              </a:graphicData>
            </a:graphic>
          </wp:inline>
        </w:drawing>
      </w:r>
    </w:p>
    <w:p w:rsidR="000027A5" w:rsidRPr="00794443" w:rsidRDefault="000027A5" w:rsidP="00794443">
      <w:pPr>
        <w:shd w:val="clear" w:color="auto" w:fill="FEFEFE"/>
        <w:spacing w:after="0" w:line="360" w:lineRule="auto"/>
        <w:jc w:val="both"/>
        <w:rPr>
          <w:rFonts w:ascii="Times New Roman" w:eastAsia="Times New Roman" w:hAnsi="Times New Roman" w:cs="Times New Roman"/>
          <w:color w:val="191919"/>
          <w:sz w:val="24"/>
          <w:szCs w:val="24"/>
        </w:rPr>
      </w:pPr>
    </w:p>
    <w:p w:rsidR="006129D3" w:rsidRPr="000027A5" w:rsidRDefault="006129D3" w:rsidP="000027A5">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7C6493" w:rsidRDefault="007C6493" w:rsidP="000027A5">
      <w:pPr>
        <w:pStyle w:val="ListeParagraf"/>
        <w:numPr>
          <w:ilvl w:val="0"/>
          <w:numId w:val="1"/>
        </w:numPr>
        <w:shd w:val="clear" w:color="auto" w:fill="FEFEFE"/>
        <w:spacing w:after="0" w:line="360" w:lineRule="auto"/>
        <w:jc w:val="both"/>
        <w:rPr>
          <w:rFonts w:ascii="Times New Roman" w:eastAsia="Times New Roman" w:hAnsi="Times New Roman" w:cs="Times New Roman"/>
          <w:color w:val="191919"/>
          <w:sz w:val="24"/>
          <w:szCs w:val="24"/>
        </w:rPr>
      </w:pPr>
      <w:r w:rsidRPr="000027A5">
        <w:rPr>
          <w:rFonts w:ascii="Times New Roman" w:eastAsia="Times New Roman" w:hAnsi="Times New Roman" w:cs="Times New Roman"/>
          <w:color w:val="191919"/>
          <w:sz w:val="24"/>
          <w:szCs w:val="24"/>
        </w:rPr>
        <w:t>Çocuğunuzu takdir edin.  Çocuğunuzun sürekli olumsuz yanlarını, yapamadıklarını vurgulamak yerine, olumlu yanlarını görmek onun kendisin</w:t>
      </w:r>
      <w:r w:rsidR="000027A5">
        <w:rPr>
          <w:rFonts w:ascii="Times New Roman" w:eastAsia="Times New Roman" w:hAnsi="Times New Roman" w:cs="Times New Roman"/>
          <w:color w:val="191919"/>
          <w:sz w:val="24"/>
          <w:szCs w:val="24"/>
        </w:rPr>
        <w:t>e olumlu bakmasını kolaylaştırır.</w:t>
      </w:r>
    </w:p>
    <w:p w:rsidR="000027A5" w:rsidRPr="000027A5" w:rsidRDefault="000027A5" w:rsidP="000027A5">
      <w:pPr>
        <w:shd w:val="clear" w:color="auto" w:fill="FEFEFE"/>
        <w:spacing w:after="0" w:line="360" w:lineRule="auto"/>
        <w:jc w:val="both"/>
        <w:rPr>
          <w:rFonts w:ascii="Times New Roman" w:eastAsia="Times New Roman" w:hAnsi="Times New Roman" w:cs="Times New Roman"/>
          <w:color w:val="191919"/>
          <w:sz w:val="24"/>
          <w:szCs w:val="24"/>
        </w:rPr>
      </w:pPr>
    </w:p>
    <w:p w:rsidR="00D010AF" w:rsidRPr="00D010AF" w:rsidRDefault="007C6493" w:rsidP="00D010AF">
      <w:pPr>
        <w:pStyle w:val="ListeParagraf"/>
        <w:numPr>
          <w:ilvl w:val="0"/>
          <w:numId w:val="1"/>
        </w:numPr>
        <w:shd w:val="clear" w:color="auto" w:fill="FEFEFE"/>
        <w:spacing w:after="0" w:line="360" w:lineRule="auto"/>
        <w:jc w:val="both"/>
        <w:rPr>
          <w:rFonts w:ascii="Times New Roman" w:eastAsia="Times New Roman" w:hAnsi="Times New Roman" w:cs="Times New Roman"/>
          <w:color w:val="191919"/>
          <w:sz w:val="24"/>
          <w:szCs w:val="24"/>
        </w:rPr>
      </w:pPr>
      <w:r w:rsidRPr="000027A5">
        <w:rPr>
          <w:rFonts w:ascii="Times New Roman" w:eastAsia="Times New Roman" w:hAnsi="Times New Roman" w:cs="Times New Roman"/>
          <w:color w:val="191919"/>
          <w:sz w:val="24"/>
          <w:szCs w:val="24"/>
        </w:rPr>
        <w:t>Anne-babalar</w:t>
      </w:r>
      <w:r w:rsidR="000027A5">
        <w:rPr>
          <w:rFonts w:ascii="Times New Roman" w:eastAsia="Times New Roman" w:hAnsi="Times New Roman" w:cs="Times New Roman"/>
          <w:color w:val="191919"/>
          <w:sz w:val="24"/>
          <w:szCs w:val="24"/>
        </w:rPr>
        <w:t>ın</w:t>
      </w:r>
      <w:r w:rsidRPr="000027A5">
        <w:rPr>
          <w:rFonts w:ascii="Times New Roman" w:eastAsia="Times New Roman" w:hAnsi="Times New Roman" w:cs="Times New Roman"/>
          <w:color w:val="191919"/>
          <w:sz w:val="24"/>
          <w:szCs w:val="24"/>
        </w:rPr>
        <w:t xml:space="preserve"> sık sık eleştirmek yerine, geçmişteki başarılarını onaylamak, olumlu yanlarını ve</w:t>
      </w:r>
      <w:r w:rsidR="000027A5">
        <w:rPr>
          <w:rFonts w:ascii="Times New Roman" w:eastAsia="Times New Roman" w:hAnsi="Times New Roman" w:cs="Times New Roman"/>
          <w:color w:val="191919"/>
          <w:sz w:val="24"/>
          <w:szCs w:val="24"/>
        </w:rPr>
        <w:t xml:space="preserve"> çabalarını tespit ederek övmeleri </w:t>
      </w:r>
      <w:r w:rsidRPr="000027A5">
        <w:rPr>
          <w:rFonts w:ascii="Times New Roman" w:eastAsia="Times New Roman" w:hAnsi="Times New Roman" w:cs="Times New Roman"/>
          <w:color w:val="191919"/>
          <w:sz w:val="24"/>
          <w:szCs w:val="24"/>
        </w:rPr>
        <w:t>gerekir.</w:t>
      </w:r>
      <w:r w:rsidR="006129D3" w:rsidRPr="006129D3">
        <w:rPr>
          <w:noProof/>
        </w:rPr>
        <w:t xml:space="preserve"> </w:t>
      </w:r>
    </w:p>
    <w:p w:rsidR="00D010AF" w:rsidRPr="00D010AF" w:rsidRDefault="00D010AF" w:rsidP="00D010AF">
      <w:pPr>
        <w:pStyle w:val="ListeParagraf"/>
        <w:rPr>
          <w:rFonts w:ascii="Times New Roman" w:eastAsia="Times New Roman" w:hAnsi="Times New Roman" w:cs="Times New Roman"/>
          <w:color w:val="191919"/>
          <w:sz w:val="24"/>
          <w:szCs w:val="24"/>
        </w:rPr>
      </w:pPr>
    </w:p>
    <w:p w:rsidR="00D010AF" w:rsidRPr="00D010AF" w:rsidRDefault="00794443" w:rsidP="00D010AF">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r>
        <w:rPr>
          <w:noProof/>
        </w:rPr>
        <w:drawing>
          <wp:inline distT="0" distB="0" distL="0" distR="0">
            <wp:extent cx="2501729" cy="2594919"/>
            <wp:effectExtent l="19050" t="0" r="0" b="0"/>
            <wp:docPr id="29" name="Resim 22" descr="https://encrypted-tbn3.gstatic.com/images?q=tbn:ANd9GcSzHUI1UBoC_rWuFkr0qmZM9CS_GTCiuBbMA_-rFv-Xptd-Jg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SzHUI1UBoC_rWuFkr0qmZM9CS_GTCiuBbMA_-rFv-Xptd-Jg5C"/>
                    <pic:cNvPicPr>
                      <a:picLocks noChangeAspect="1" noChangeArrowheads="1"/>
                    </pic:cNvPicPr>
                  </pic:nvPicPr>
                  <pic:blipFill>
                    <a:blip r:embed="rId11"/>
                    <a:srcRect/>
                    <a:stretch>
                      <a:fillRect/>
                    </a:stretch>
                  </pic:blipFill>
                  <pic:spPr bwMode="auto">
                    <a:xfrm>
                      <a:off x="0" y="0"/>
                      <a:ext cx="2501941" cy="2595139"/>
                    </a:xfrm>
                    <a:prstGeom prst="rect">
                      <a:avLst/>
                    </a:prstGeom>
                    <a:noFill/>
                    <a:ln w="9525">
                      <a:noFill/>
                      <a:miter lim="800000"/>
                      <a:headEnd/>
                      <a:tailEnd/>
                    </a:ln>
                  </pic:spPr>
                </pic:pic>
              </a:graphicData>
            </a:graphic>
          </wp:inline>
        </w:drawing>
      </w:r>
    </w:p>
    <w:p w:rsidR="006129D3" w:rsidRDefault="006129D3" w:rsidP="006129D3">
      <w:pPr>
        <w:pStyle w:val="ListeParagraf"/>
        <w:shd w:val="clear" w:color="auto" w:fill="FEFEFE"/>
        <w:spacing w:after="0" w:line="360" w:lineRule="auto"/>
        <w:ind w:left="360"/>
        <w:rPr>
          <w:rFonts w:ascii="Chiller" w:eastAsia="Times New Roman" w:hAnsi="Chiller" w:cs="Times New Roman"/>
          <w:b/>
          <w:noProof/>
          <w:color w:val="191919"/>
          <w:sz w:val="36"/>
          <w:szCs w:val="36"/>
        </w:rPr>
      </w:pPr>
    </w:p>
    <w:p w:rsidR="00D010AF" w:rsidRPr="00D010AF" w:rsidRDefault="00D010AF" w:rsidP="00794443">
      <w:pPr>
        <w:pStyle w:val="ListeParagraf"/>
        <w:shd w:val="clear" w:color="auto" w:fill="FEFEFE"/>
        <w:spacing w:after="0" w:line="360" w:lineRule="auto"/>
        <w:ind w:left="360"/>
        <w:rPr>
          <w:rFonts w:ascii="Chiller" w:eastAsia="Times New Roman" w:hAnsi="Chiller" w:cs="Times New Roman"/>
          <w:b/>
          <w:noProof/>
          <w:color w:val="191919"/>
          <w:sz w:val="36"/>
          <w:szCs w:val="36"/>
        </w:rPr>
      </w:pPr>
    </w:p>
    <w:p w:rsidR="006129D3" w:rsidRPr="006129D3" w:rsidRDefault="004F4B07" w:rsidP="006129D3">
      <w:pPr>
        <w:pStyle w:val="ListeParagraf"/>
        <w:shd w:val="clear" w:color="auto" w:fill="FEFEFE"/>
        <w:spacing w:after="0" w:line="360" w:lineRule="auto"/>
        <w:ind w:left="360"/>
        <w:rPr>
          <w:rFonts w:ascii="Chiller" w:eastAsia="Times New Roman" w:hAnsi="Chiller" w:cs="Times New Roman"/>
          <w:b/>
          <w:color w:val="191919"/>
          <w:sz w:val="36"/>
          <w:szCs w:val="36"/>
        </w:rPr>
      </w:pPr>
      <w:r>
        <w:rPr>
          <w:rFonts w:ascii="Times New Roman" w:eastAsia="Times New Roman" w:hAnsi="Times New Roman" w:cs="Times New Roman"/>
          <w:noProof/>
          <w:color w:val="191919"/>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186.9pt;margin-top:156.4pt;width:28.2pt;height:29.2pt;z-index:251664384"/>
        </w:pict>
      </w:r>
      <w:r>
        <w:rPr>
          <w:rFonts w:ascii="Times New Roman" w:eastAsia="Times New Roman" w:hAnsi="Times New Roman" w:cs="Times New Roman"/>
          <w:noProof/>
          <w:color w:val="191919"/>
          <w:sz w:val="24"/>
          <w:szCs w:val="24"/>
        </w:rPr>
        <w:pict>
          <v:shape id="_x0000_s1029" type="#_x0000_t12" style="position:absolute;left:0;text-align:left;margin-left:158.7pt;margin-top:156.4pt;width:28.2pt;height:29.2pt;z-index:251661312"/>
        </w:pict>
      </w:r>
      <w:r>
        <w:rPr>
          <w:rFonts w:ascii="Times New Roman" w:eastAsia="Times New Roman" w:hAnsi="Times New Roman" w:cs="Times New Roman"/>
          <w:noProof/>
          <w:color w:val="191919"/>
          <w:sz w:val="24"/>
          <w:szCs w:val="24"/>
        </w:rPr>
        <w:pict>
          <v:shape id="_x0000_s1030" type="#_x0000_t12" style="position:absolute;left:0;text-align:left;margin-left:130.5pt;margin-top:156.4pt;width:28.2pt;height:29.2pt;z-index:251662336"/>
        </w:pict>
      </w:r>
      <w:r>
        <w:rPr>
          <w:rFonts w:ascii="Times New Roman" w:eastAsia="Times New Roman" w:hAnsi="Times New Roman" w:cs="Times New Roman"/>
          <w:noProof/>
          <w:color w:val="191919"/>
          <w:sz w:val="24"/>
          <w:szCs w:val="24"/>
        </w:rPr>
        <w:pict>
          <v:shape id="_x0000_s1031" type="#_x0000_t12" style="position:absolute;left:0;text-align:left;margin-left:102.3pt;margin-top:156.4pt;width:28.2pt;height:29.2pt;z-index:251663360"/>
        </w:pict>
      </w:r>
      <w:r>
        <w:rPr>
          <w:rFonts w:ascii="Times New Roman" w:eastAsia="Times New Roman" w:hAnsi="Times New Roman" w:cs="Times New Roman"/>
          <w:noProof/>
          <w:color w:val="191919"/>
          <w:sz w:val="24"/>
          <w:szCs w:val="24"/>
        </w:rPr>
        <w:pict>
          <v:shape id="_x0000_s1028" type="#_x0000_t12" style="position:absolute;left:0;text-align:left;margin-left:74.1pt;margin-top:156.4pt;width:28.2pt;height:29.2pt;z-index:251660288"/>
        </w:pict>
      </w:r>
      <w:r>
        <w:rPr>
          <w:rFonts w:ascii="Times New Roman" w:eastAsia="Times New Roman" w:hAnsi="Times New Roman" w:cs="Times New Roman"/>
          <w:noProof/>
          <w:color w:val="191919"/>
          <w:sz w:val="24"/>
          <w:szCs w:val="24"/>
        </w:rPr>
        <w:pict>
          <v:shape id="_x0000_s1027" type="#_x0000_t12" style="position:absolute;left:0;text-align:left;margin-left:45.9pt;margin-top:156.4pt;width:28.2pt;height:29.2pt;z-index:251659264"/>
        </w:pict>
      </w:r>
      <w:r>
        <w:rPr>
          <w:rFonts w:ascii="Times New Roman" w:eastAsia="Times New Roman" w:hAnsi="Times New Roman" w:cs="Times New Roman"/>
          <w:noProof/>
          <w:color w:val="191919"/>
          <w:sz w:val="24"/>
          <w:szCs w:val="24"/>
        </w:rPr>
        <w:pict>
          <v:shape id="_x0000_s1026" type="#_x0000_t12" style="position:absolute;left:0;text-align:left;margin-left:17.7pt;margin-top:156.4pt;width:28.2pt;height:29.2pt;z-index:251658240"/>
        </w:pict>
      </w:r>
      <w:r w:rsidR="006129D3" w:rsidRPr="006129D3">
        <w:rPr>
          <w:rFonts w:ascii="Chiller" w:eastAsia="Times New Roman" w:hAnsi="Chiller" w:cs="Times New Roman"/>
          <w:b/>
          <w:color w:val="191919"/>
          <w:sz w:val="36"/>
          <w:szCs w:val="36"/>
        </w:rPr>
        <w:t>A</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LEN</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N BEKLENT</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LER</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 xml:space="preserve"> ÇOCUKLARININ BA</w:t>
      </w:r>
      <w:r w:rsidR="006129D3" w:rsidRPr="006129D3">
        <w:rPr>
          <w:rFonts w:ascii="Times New Roman" w:eastAsia="Times New Roman" w:hAnsi="Times New Roman" w:cs="Times New Roman"/>
          <w:b/>
          <w:color w:val="191919"/>
          <w:sz w:val="36"/>
          <w:szCs w:val="36"/>
        </w:rPr>
        <w:t>Ş</w:t>
      </w:r>
      <w:r w:rsidR="006129D3" w:rsidRPr="006129D3">
        <w:rPr>
          <w:rFonts w:ascii="Chiller" w:eastAsia="Times New Roman" w:hAnsi="Chiller" w:cs="Times New Roman"/>
          <w:b/>
          <w:color w:val="191919"/>
          <w:sz w:val="36"/>
          <w:szCs w:val="36"/>
        </w:rPr>
        <w:t>ARAB</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LECE</w:t>
      </w:r>
      <w:r w:rsidR="006129D3" w:rsidRPr="006129D3">
        <w:rPr>
          <w:rFonts w:ascii="Times New Roman" w:eastAsia="Times New Roman" w:hAnsi="Times New Roman" w:cs="Times New Roman"/>
          <w:b/>
          <w:color w:val="191919"/>
          <w:sz w:val="36"/>
          <w:szCs w:val="36"/>
        </w:rPr>
        <w:t>Ğİ</w:t>
      </w:r>
      <w:r w:rsidR="006129D3" w:rsidRPr="006129D3">
        <w:rPr>
          <w:rFonts w:ascii="Chiller" w:eastAsia="Times New Roman" w:hAnsi="Chiller" w:cs="Times New Roman"/>
          <w:b/>
          <w:color w:val="191919"/>
          <w:sz w:val="36"/>
          <w:szCs w:val="36"/>
        </w:rPr>
        <w:t xml:space="preserve"> GERÇEKÇ</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 xml:space="preserve"> HEDEFLER ÜZER</w:t>
      </w:r>
      <w:r w:rsidR="006129D3" w:rsidRPr="006129D3">
        <w:rPr>
          <w:rFonts w:ascii="Times New Roman" w:eastAsia="Times New Roman" w:hAnsi="Times New Roman" w:cs="Times New Roman"/>
          <w:b/>
          <w:color w:val="191919"/>
          <w:sz w:val="36"/>
          <w:szCs w:val="36"/>
        </w:rPr>
        <w:t>İ</w:t>
      </w:r>
      <w:r w:rsidR="006129D3" w:rsidRPr="006129D3">
        <w:rPr>
          <w:rFonts w:ascii="Chiller" w:eastAsia="Times New Roman" w:hAnsi="Chiller" w:cs="Times New Roman"/>
          <w:b/>
          <w:color w:val="191919"/>
          <w:sz w:val="36"/>
          <w:szCs w:val="36"/>
        </w:rPr>
        <w:t xml:space="preserve">NE KURULMALIDIR. </w:t>
      </w:r>
    </w:p>
    <w:p w:rsidR="006129D3" w:rsidRDefault="006129D3"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6129D3" w:rsidRDefault="006129D3"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6129D3" w:rsidRPr="004F4B07" w:rsidRDefault="00D854CE" w:rsidP="004F4B07">
      <w:pPr>
        <w:pStyle w:val="ListeParagraf"/>
        <w:shd w:val="clear" w:color="auto" w:fill="FEFEFE"/>
        <w:spacing w:after="0" w:line="360" w:lineRule="auto"/>
        <w:ind w:left="360"/>
        <w:rPr>
          <w:rFonts w:ascii="Chiller" w:hAnsi="Chiller" w:cs="Arial"/>
          <w:b/>
          <w:color w:val="000000"/>
          <w:sz w:val="40"/>
          <w:szCs w:val="40"/>
          <w:shd w:val="clear" w:color="auto" w:fill="FFFFFF"/>
        </w:rPr>
      </w:pPr>
      <w:r w:rsidRPr="004F4B07">
        <w:rPr>
          <w:rStyle w:val="apple-converted-space"/>
          <w:rFonts w:ascii="Forte" w:hAnsi="Forte" w:cs="Arial"/>
          <w:b/>
          <w:color w:val="000000"/>
          <w:sz w:val="40"/>
          <w:szCs w:val="40"/>
          <w:shd w:val="clear" w:color="auto" w:fill="FFFFFF"/>
        </w:rPr>
        <w:t> </w:t>
      </w:r>
      <w:r w:rsidR="004F4B07" w:rsidRPr="004F4B07">
        <w:rPr>
          <w:rFonts w:ascii="Chiller" w:hAnsi="Chiller" w:cs="Arial"/>
          <w:b/>
          <w:color w:val="000000"/>
          <w:sz w:val="40"/>
          <w:szCs w:val="40"/>
          <w:shd w:val="clear" w:color="auto" w:fill="FFFFFF"/>
        </w:rPr>
        <w:t>A</w:t>
      </w:r>
      <w:r w:rsidR="004F4B07">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LE ÖNCEL</w:t>
      </w:r>
      <w:r w:rsidR="004F4B07">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 xml:space="preserve">KLE </w:t>
      </w:r>
      <w:r w:rsidR="004F4B07">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Y</w:t>
      </w:r>
      <w:r w:rsidR="004F4B07">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 xml:space="preserve"> B</w:t>
      </w:r>
      <w:r w:rsidR="004F4B07">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R D</w:t>
      </w:r>
      <w:r w:rsidR="00B658FD">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NLEY</w:t>
      </w:r>
      <w:r w:rsidR="00B658FD">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C</w:t>
      </w:r>
      <w:r w:rsidR="00B658FD">
        <w:rPr>
          <w:rFonts w:ascii="Chiller" w:hAnsi="Chiller" w:cs="Arial"/>
          <w:b/>
          <w:color w:val="000000"/>
          <w:sz w:val="40"/>
          <w:szCs w:val="40"/>
          <w:shd w:val="clear" w:color="auto" w:fill="FFFFFF"/>
        </w:rPr>
        <w:t xml:space="preserve">i </w:t>
      </w:r>
      <w:r w:rsidR="004F4B07" w:rsidRPr="004F4B07">
        <w:rPr>
          <w:rFonts w:ascii="Chiller" w:hAnsi="Chiller" w:cs="Arial"/>
          <w:b/>
          <w:color w:val="000000"/>
          <w:sz w:val="40"/>
          <w:szCs w:val="40"/>
          <w:shd w:val="clear" w:color="auto" w:fill="FFFFFF"/>
        </w:rPr>
        <w:t>SONRA</w:t>
      </w:r>
      <w:r w:rsidR="00B658FD">
        <w:rPr>
          <w:rFonts w:ascii="Chiller" w:hAnsi="Chiller" w:cs="Arial"/>
          <w:b/>
          <w:color w:val="000000"/>
          <w:sz w:val="40"/>
          <w:szCs w:val="40"/>
          <w:shd w:val="clear" w:color="auto" w:fill="FFFFFF"/>
        </w:rPr>
        <w:t xml:space="preserve"> </w:t>
      </w:r>
      <w:r w:rsidR="004F4B07" w:rsidRPr="004F4B07">
        <w:rPr>
          <w:rFonts w:ascii="Chiller" w:hAnsi="Chiller" w:cs="Arial"/>
          <w:b/>
          <w:color w:val="000000"/>
          <w:sz w:val="40"/>
          <w:szCs w:val="40"/>
          <w:shd w:val="clear" w:color="auto" w:fill="FFFFFF"/>
        </w:rPr>
        <w:t xml:space="preserve"> </w:t>
      </w:r>
      <w:r w:rsidR="00B658FD">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SE YÖNLEND</w:t>
      </w:r>
      <w:r w:rsidR="00B658FD">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R</w:t>
      </w:r>
      <w:r w:rsidR="00B658FD">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C</w:t>
      </w:r>
      <w:r w:rsidR="00B658FD">
        <w:rPr>
          <w:rFonts w:ascii="Chiller" w:hAnsi="Chiller" w:cs="Arial"/>
          <w:b/>
          <w:color w:val="000000"/>
          <w:sz w:val="40"/>
          <w:szCs w:val="40"/>
          <w:shd w:val="clear" w:color="auto" w:fill="FFFFFF"/>
        </w:rPr>
        <w:t>i</w:t>
      </w:r>
      <w:r w:rsidR="004F4B07" w:rsidRPr="004F4B07">
        <w:rPr>
          <w:rFonts w:ascii="Chiller" w:hAnsi="Chiller" w:cs="Arial"/>
          <w:b/>
          <w:color w:val="000000"/>
          <w:sz w:val="40"/>
          <w:szCs w:val="40"/>
          <w:shd w:val="clear" w:color="auto" w:fill="FFFFFF"/>
        </w:rPr>
        <w:t xml:space="preserve"> OLMALIDIR.</w:t>
      </w:r>
    </w:p>
    <w:p w:rsidR="00B658FD" w:rsidRPr="00D010AF" w:rsidRDefault="00B658FD" w:rsidP="00D010AF">
      <w:pPr>
        <w:shd w:val="clear" w:color="auto" w:fill="FEFEFE"/>
        <w:spacing w:after="0" w:line="360" w:lineRule="auto"/>
        <w:jc w:val="both"/>
        <w:rPr>
          <w:rStyle w:val="apple-converted-space"/>
          <w:rFonts w:ascii="Times New Roman" w:hAnsi="Times New Roman" w:cs="Times New Roman"/>
          <w:color w:val="000000"/>
          <w:sz w:val="24"/>
          <w:szCs w:val="24"/>
          <w:shd w:val="clear" w:color="auto" w:fill="FFFFFF"/>
        </w:rPr>
      </w:pPr>
    </w:p>
    <w:p w:rsidR="006129D3" w:rsidRPr="00B658FD" w:rsidRDefault="00D854CE" w:rsidP="006129D3">
      <w:pPr>
        <w:pStyle w:val="ListeParagraf"/>
        <w:shd w:val="clear" w:color="auto" w:fill="FEFEFE"/>
        <w:spacing w:after="0" w:line="360" w:lineRule="auto"/>
        <w:ind w:left="360"/>
        <w:jc w:val="both"/>
        <w:rPr>
          <w:rFonts w:ascii="Times New Roman" w:eastAsia="Times New Roman" w:hAnsi="Times New Roman" w:cs="Times New Roman"/>
          <w:b/>
          <w:color w:val="191919"/>
          <w:sz w:val="24"/>
          <w:szCs w:val="24"/>
        </w:rPr>
      </w:pPr>
      <w:r w:rsidRPr="00B658FD">
        <w:rPr>
          <w:rStyle w:val="apple-converted-space"/>
          <w:rFonts w:ascii="Times New Roman" w:hAnsi="Times New Roman" w:cs="Times New Roman"/>
          <w:color w:val="000000"/>
          <w:sz w:val="24"/>
          <w:szCs w:val="24"/>
          <w:shd w:val="clear" w:color="auto" w:fill="FFFFFF"/>
        </w:rPr>
        <w:t> </w:t>
      </w:r>
      <w:r w:rsidRPr="00B658FD">
        <w:rPr>
          <w:rFonts w:ascii="Times New Roman" w:hAnsi="Times New Roman" w:cs="Times New Roman"/>
          <w:b/>
          <w:color w:val="000000"/>
          <w:sz w:val="24"/>
          <w:szCs w:val="24"/>
          <w:shd w:val="clear" w:color="auto" w:fill="FFFFFF"/>
        </w:rPr>
        <w:t>En çok yapılan yanlış ise kıyaslamalardır ve bu başarıya en büyük engeldir. Kıyaslama aile içinden ya da dışından kimle olursa olsun çocuğun gayreti hesaba alınmadığı için çocuğu yıpratır ve ders çalışma hevesini kırar.</w:t>
      </w:r>
      <w:r w:rsidRPr="00B658FD">
        <w:rPr>
          <w:rStyle w:val="apple-converted-space"/>
          <w:rFonts w:ascii="Times New Roman" w:hAnsi="Times New Roman" w:cs="Times New Roman"/>
          <w:b/>
          <w:color w:val="000000"/>
          <w:sz w:val="24"/>
          <w:szCs w:val="24"/>
          <w:shd w:val="clear" w:color="auto" w:fill="FFFFFF"/>
        </w:rPr>
        <w:t> </w:t>
      </w:r>
    </w:p>
    <w:p w:rsidR="006129D3" w:rsidRPr="00B658FD" w:rsidRDefault="006129D3" w:rsidP="006129D3">
      <w:pPr>
        <w:pStyle w:val="ListeParagraf"/>
        <w:shd w:val="clear" w:color="auto" w:fill="FEFEFE"/>
        <w:spacing w:after="0" w:line="360" w:lineRule="auto"/>
        <w:ind w:left="360"/>
        <w:jc w:val="both"/>
        <w:rPr>
          <w:rFonts w:ascii="Times New Roman" w:eastAsia="Times New Roman" w:hAnsi="Times New Roman" w:cs="Times New Roman"/>
          <w:b/>
          <w:color w:val="191919"/>
          <w:sz w:val="24"/>
          <w:szCs w:val="24"/>
        </w:rPr>
      </w:pPr>
    </w:p>
    <w:p w:rsidR="006129D3" w:rsidRDefault="00D010AF"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r>
        <w:rPr>
          <w:noProof/>
        </w:rPr>
        <w:lastRenderedPageBreak/>
        <w:drawing>
          <wp:inline distT="0" distB="0" distL="0" distR="0">
            <wp:extent cx="2959100" cy="2071814"/>
            <wp:effectExtent l="19050" t="0" r="0" b="0"/>
            <wp:docPr id="21" name="Resim 8" descr="http://dosya.marmara.edu.tr/musem/thumb_Aile_Dan_manl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sya.marmara.edu.tr/musem/thumb_Aile_Dan_manl_res.jpg"/>
                    <pic:cNvPicPr>
                      <a:picLocks noChangeAspect="1" noChangeArrowheads="1"/>
                    </pic:cNvPicPr>
                  </pic:nvPicPr>
                  <pic:blipFill>
                    <a:blip r:embed="rId12"/>
                    <a:srcRect/>
                    <a:stretch>
                      <a:fillRect/>
                    </a:stretch>
                  </pic:blipFill>
                  <pic:spPr bwMode="auto">
                    <a:xfrm>
                      <a:off x="0" y="0"/>
                      <a:ext cx="2959100" cy="2071814"/>
                    </a:xfrm>
                    <a:prstGeom prst="rect">
                      <a:avLst/>
                    </a:prstGeom>
                    <a:noFill/>
                    <a:ln w="9525">
                      <a:noFill/>
                      <a:miter lim="800000"/>
                      <a:headEnd/>
                      <a:tailEnd/>
                    </a:ln>
                  </pic:spPr>
                </pic:pic>
              </a:graphicData>
            </a:graphic>
          </wp:inline>
        </w:drawing>
      </w:r>
    </w:p>
    <w:p w:rsidR="006129D3" w:rsidRDefault="006129D3"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6129D3" w:rsidRDefault="006129D3"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6129D3" w:rsidRDefault="00D010AF"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r>
        <w:rPr>
          <w:noProof/>
        </w:rPr>
        <w:drawing>
          <wp:inline distT="0" distB="0" distL="0" distR="0">
            <wp:extent cx="2959100" cy="1998816"/>
            <wp:effectExtent l="19050" t="0" r="0" b="0"/>
            <wp:docPr id="22" name="Resim 5" descr="https://encrypted-tbn2.gstatic.com/images?q=tbn:ANd9GcQSxQ0Lxrm8fTl-bkAXFH_fzaSyF1E6LNmcrxt1Qu-PvRGPPsc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SxQ0Lxrm8fTl-bkAXFH_fzaSyF1E6LNmcrxt1Qu-PvRGPPscogg"/>
                    <pic:cNvPicPr>
                      <a:picLocks noChangeAspect="1" noChangeArrowheads="1"/>
                    </pic:cNvPicPr>
                  </pic:nvPicPr>
                  <pic:blipFill>
                    <a:blip r:embed="rId13"/>
                    <a:srcRect/>
                    <a:stretch>
                      <a:fillRect/>
                    </a:stretch>
                  </pic:blipFill>
                  <pic:spPr bwMode="auto">
                    <a:xfrm>
                      <a:off x="0" y="0"/>
                      <a:ext cx="2959100" cy="1998816"/>
                    </a:xfrm>
                    <a:prstGeom prst="rect">
                      <a:avLst/>
                    </a:prstGeom>
                    <a:noFill/>
                    <a:ln w="9525">
                      <a:noFill/>
                      <a:miter lim="800000"/>
                      <a:headEnd/>
                      <a:tailEnd/>
                    </a:ln>
                  </pic:spPr>
                </pic:pic>
              </a:graphicData>
            </a:graphic>
          </wp:inline>
        </w:drawing>
      </w:r>
    </w:p>
    <w:p w:rsidR="006129D3" w:rsidRDefault="006129D3"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p w:rsidR="00D010AF" w:rsidRPr="00794443" w:rsidRDefault="00D010AF" w:rsidP="00794443">
      <w:pPr>
        <w:pStyle w:val="ListeParagraf"/>
        <w:shd w:val="clear" w:color="auto" w:fill="FEFEFE"/>
        <w:spacing w:after="0" w:line="360" w:lineRule="auto"/>
        <w:ind w:left="360"/>
        <w:rPr>
          <w:rFonts w:ascii="Times New Roman" w:eastAsia="Times New Roman" w:hAnsi="Times New Roman" w:cs="Times New Roman"/>
          <w:b/>
          <w:color w:val="191919"/>
          <w:sz w:val="28"/>
          <w:szCs w:val="28"/>
        </w:rPr>
      </w:pPr>
      <w:r w:rsidRPr="00794443">
        <w:rPr>
          <w:rFonts w:ascii="Times New Roman" w:eastAsia="Times New Roman" w:hAnsi="Times New Roman" w:cs="Times New Roman"/>
          <w:b/>
          <w:color w:val="191919"/>
          <w:sz w:val="28"/>
          <w:szCs w:val="28"/>
        </w:rPr>
        <w:t>Yukarıda belirttiğimiz hususların dikkate alınması sizi, bizi ve öğrencilerimizi mutlu edecektir.</w:t>
      </w:r>
    </w:p>
    <w:p w:rsidR="00D010AF" w:rsidRPr="000027A5" w:rsidRDefault="00D010AF" w:rsidP="006129D3">
      <w:pPr>
        <w:pStyle w:val="ListeParagraf"/>
        <w:shd w:val="clear" w:color="auto" w:fill="FEFEFE"/>
        <w:spacing w:after="0" w:line="360" w:lineRule="auto"/>
        <w:ind w:left="360"/>
        <w:jc w:val="both"/>
        <w:rPr>
          <w:rFonts w:ascii="Times New Roman" w:eastAsia="Times New Roman" w:hAnsi="Times New Roman" w:cs="Times New Roman"/>
          <w:color w:val="191919"/>
          <w:sz w:val="24"/>
          <w:szCs w:val="24"/>
        </w:rPr>
      </w:pPr>
    </w:p>
    <w:sectPr w:rsidR="00D010AF" w:rsidRPr="000027A5" w:rsidSect="007C6493">
      <w:headerReference w:type="default" r:id="rId14"/>
      <w:pgSz w:w="16838" w:h="11906" w:orient="landscape" w:code="9"/>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91" w:rsidRDefault="00411F91" w:rsidP="006129D3">
      <w:pPr>
        <w:spacing w:after="0" w:line="240" w:lineRule="auto"/>
      </w:pPr>
      <w:r>
        <w:separator/>
      </w:r>
    </w:p>
  </w:endnote>
  <w:endnote w:type="continuationSeparator" w:id="1">
    <w:p w:rsidR="00411F91" w:rsidRDefault="00411F91" w:rsidP="00612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91" w:rsidRDefault="00411F91" w:rsidP="006129D3">
      <w:pPr>
        <w:spacing w:after="0" w:line="240" w:lineRule="auto"/>
      </w:pPr>
      <w:r>
        <w:separator/>
      </w:r>
    </w:p>
  </w:footnote>
  <w:footnote w:type="continuationSeparator" w:id="1">
    <w:p w:rsidR="00411F91" w:rsidRDefault="00411F91" w:rsidP="00612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D3" w:rsidRDefault="006129D3">
    <w:pPr>
      <w:pStyle w:val="stbilgi"/>
    </w:pPr>
    <w:r>
      <w:t>ERBAA ANADOLU İMAMHATİP LİSESİ~REHBERLİK SERVİSİ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122"/>
    <w:multiLevelType w:val="hybridMultilevel"/>
    <w:tmpl w:val="2F507D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C933F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F97A33"/>
    <w:multiLevelType w:val="hybridMultilevel"/>
    <w:tmpl w:val="7F3C9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6493"/>
    <w:rsid w:val="000027A5"/>
    <w:rsid w:val="000774CB"/>
    <w:rsid w:val="00080392"/>
    <w:rsid w:val="001C2306"/>
    <w:rsid w:val="00331EE7"/>
    <w:rsid w:val="00362C5D"/>
    <w:rsid w:val="00411F91"/>
    <w:rsid w:val="004F4B07"/>
    <w:rsid w:val="006129D3"/>
    <w:rsid w:val="00762246"/>
    <w:rsid w:val="00794443"/>
    <w:rsid w:val="007C6493"/>
    <w:rsid w:val="00825FFC"/>
    <w:rsid w:val="00B658FD"/>
    <w:rsid w:val="00D010AF"/>
    <w:rsid w:val="00D854CE"/>
    <w:rsid w:val="00F627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6493"/>
    <w:rPr>
      <w:b/>
      <w:bCs/>
    </w:rPr>
  </w:style>
  <w:style w:type="character" w:customStyle="1" w:styleId="apple-converted-space">
    <w:name w:val="apple-converted-space"/>
    <w:basedOn w:val="VarsaylanParagrafYazTipi"/>
    <w:rsid w:val="007C6493"/>
  </w:style>
  <w:style w:type="paragraph" w:styleId="ListeParagraf">
    <w:name w:val="List Paragraph"/>
    <w:basedOn w:val="Normal"/>
    <w:uiPriority w:val="34"/>
    <w:qFormat/>
    <w:rsid w:val="000027A5"/>
    <w:pPr>
      <w:ind w:left="720"/>
      <w:contextualSpacing/>
    </w:pPr>
  </w:style>
  <w:style w:type="paragraph" w:styleId="BalonMetni">
    <w:name w:val="Balloon Text"/>
    <w:basedOn w:val="Normal"/>
    <w:link w:val="BalonMetniChar"/>
    <w:uiPriority w:val="99"/>
    <w:semiHidden/>
    <w:unhideWhenUsed/>
    <w:rsid w:val="000027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7A5"/>
    <w:rPr>
      <w:rFonts w:ascii="Tahoma" w:hAnsi="Tahoma" w:cs="Tahoma"/>
      <w:sz w:val="16"/>
      <w:szCs w:val="16"/>
    </w:rPr>
  </w:style>
  <w:style w:type="paragraph" w:styleId="stbilgi">
    <w:name w:val="header"/>
    <w:basedOn w:val="Normal"/>
    <w:link w:val="stbilgiChar"/>
    <w:uiPriority w:val="99"/>
    <w:semiHidden/>
    <w:unhideWhenUsed/>
    <w:rsid w:val="006129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129D3"/>
  </w:style>
  <w:style w:type="paragraph" w:styleId="Altbilgi">
    <w:name w:val="footer"/>
    <w:basedOn w:val="Normal"/>
    <w:link w:val="AltbilgiChar"/>
    <w:uiPriority w:val="99"/>
    <w:semiHidden/>
    <w:unhideWhenUsed/>
    <w:rsid w:val="006129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129D3"/>
  </w:style>
</w:styles>
</file>

<file path=word/webSettings.xml><?xml version="1.0" encoding="utf-8"?>
<w:webSettings xmlns:r="http://schemas.openxmlformats.org/officeDocument/2006/relationships" xmlns:w="http://schemas.openxmlformats.org/wordprocessingml/2006/main">
  <w:divs>
    <w:div w:id="223226914">
      <w:bodyDiv w:val="1"/>
      <w:marLeft w:val="0"/>
      <w:marRight w:val="0"/>
      <w:marTop w:val="0"/>
      <w:marBottom w:val="0"/>
      <w:divBdr>
        <w:top w:val="none" w:sz="0" w:space="0" w:color="auto"/>
        <w:left w:val="none" w:sz="0" w:space="0" w:color="auto"/>
        <w:bottom w:val="none" w:sz="0" w:space="0" w:color="auto"/>
        <w:right w:val="none" w:sz="0" w:space="0" w:color="auto"/>
      </w:divBdr>
    </w:div>
    <w:div w:id="1409421768">
      <w:bodyDiv w:val="1"/>
      <w:marLeft w:val="0"/>
      <w:marRight w:val="0"/>
      <w:marTop w:val="0"/>
      <w:marBottom w:val="0"/>
      <w:divBdr>
        <w:top w:val="none" w:sz="0" w:space="0" w:color="auto"/>
        <w:left w:val="none" w:sz="0" w:space="0" w:color="auto"/>
        <w:bottom w:val="none" w:sz="0" w:space="0" w:color="auto"/>
        <w:right w:val="none" w:sz="0" w:space="0" w:color="auto"/>
      </w:divBdr>
    </w:div>
    <w:div w:id="19624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ACAD-2CF2-4FAE-B0FF-419104DC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347</Words>
  <Characters>1979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Bilgisayar</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TeknoPark</dc:creator>
  <cp:keywords/>
  <dc:description/>
  <cp:lastModifiedBy>TeknoPark</cp:lastModifiedBy>
  <cp:revision>7</cp:revision>
  <cp:lastPrinted>2015-12-21T12:09:00Z</cp:lastPrinted>
  <dcterms:created xsi:type="dcterms:W3CDTF">2015-12-18T12:41:00Z</dcterms:created>
  <dcterms:modified xsi:type="dcterms:W3CDTF">2015-12-21T12:27:00Z</dcterms:modified>
</cp:coreProperties>
</file>